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BDB2B" w14:textId="77777777" w:rsidR="00EA6408" w:rsidRPr="00CE1641" w:rsidRDefault="00EA6408" w:rsidP="00EA6408">
      <w:pPr>
        <w:jc w:val="center"/>
        <w:rPr>
          <w:rFonts w:ascii="Calibri" w:hAnsi="Calibri"/>
          <w:b/>
          <w:sz w:val="40"/>
          <w:szCs w:val="40"/>
        </w:rPr>
      </w:pPr>
      <w:r w:rsidRPr="00CE1641">
        <w:rPr>
          <w:rFonts w:ascii="Calibri" w:hAnsi="Calibri"/>
          <w:b/>
          <w:sz w:val="40"/>
          <w:szCs w:val="40"/>
        </w:rPr>
        <w:t>CENTRAL HOOKSETT WATER PRECINCT</w:t>
      </w:r>
    </w:p>
    <w:p w14:paraId="03E3B4A0" w14:textId="4DF8F920" w:rsidR="0041443B" w:rsidRDefault="0041443B" w:rsidP="005C670F">
      <w:pPr>
        <w:rPr>
          <w:rFonts w:ascii="Calibri" w:hAnsi="Calibri" w:cs="Arial"/>
          <w:b/>
          <w:sz w:val="16"/>
          <w:szCs w:val="16"/>
        </w:rPr>
      </w:pPr>
    </w:p>
    <w:p w14:paraId="637A30CA" w14:textId="77777777" w:rsidR="005C670F" w:rsidRPr="00B7017F" w:rsidRDefault="005C670F" w:rsidP="005C670F">
      <w:pPr>
        <w:rPr>
          <w:rFonts w:ascii="Calibri" w:hAnsi="Calibri" w:cs="Arial"/>
          <w:b/>
          <w:sz w:val="16"/>
          <w:szCs w:val="16"/>
        </w:rPr>
      </w:pPr>
    </w:p>
    <w:p w14:paraId="519513D9" w14:textId="120D8209" w:rsidR="00EA6408" w:rsidRPr="00CE1641" w:rsidRDefault="005C2B7A" w:rsidP="00C93CA8">
      <w:pPr>
        <w:jc w:val="center"/>
        <w:rPr>
          <w:rFonts w:ascii="Calibri" w:hAnsi="Calibri" w:cs="Arial"/>
          <w:b/>
          <w:sz w:val="32"/>
          <w:szCs w:val="32"/>
        </w:rPr>
      </w:pPr>
      <w:r>
        <w:rPr>
          <w:rFonts w:ascii="Calibri" w:hAnsi="Calibri" w:cs="Arial"/>
          <w:b/>
          <w:sz w:val="32"/>
          <w:szCs w:val="32"/>
        </w:rPr>
        <w:t>February 15</w:t>
      </w:r>
      <w:r w:rsidR="00DA5AC2">
        <w:rPr>
          <w:rFonts w:ascii="Calibri" w:hAnsi="Calibri" w:cs="Arial"/>
          <w:b/>
          <w:sz w:val="32"/>
          <w:szCs w:val="32"/>
        </w:rPr>
        <w:t>, 202</w:t>
      </w:r>
      <w:r w:rsidR="00E564DA">
        <w:rPr>
          <w:rFonts w:ascii="Calibri" w:hAnsi="Calibri" w:cs="Arial"/>
          <w:b/>
          <w:sz w:val="32"/>
          <w:szCs w:val="32"/>
        </w:rPr>
        <w:t>2</w:t>
      </w:r>
      <w:r w:rsidR="00E40C78" w:rsidRPr="00CE1641">
        <w:rPr>
          <w:rFonts w:ascii="Calibri" w:hAnsi="Calibri" w:cs="Arial"/>
          <w:b/>
          <w:sz w:val="32"/>
          <w:szCs w:val="32"/>
        </w:rPr>
        <w:tab/>
      </w:r>
      <w:r w:rsidR="00D30F17">
        <w:rPr>
          <w:rFonts w:ascii="Calibri" w:hAnsi="Calibri" w:cs="Arial"/>
          <w:b/>
          <w:sz w:val="32"/>
          <w:szCs w:val="32"/>
        </w:rPr>
        <w:t>6</w:t>
      </w:r>
      <w:r w:rsidR="000B5B20">
        <w:rPr>
          <w:rFonts w:ascii="Calibri" w:hAnsi="Calibri" w:cs="Arial"/>
          <w:b/>
          <w:sz w:val="32"/>
          <w:szCs w:val="32"/>
        </w:rPr>
        <w:t>:</w:t>
      </w:r>
      <w:r w:rsidR="00D30F17">
        <w:rPr>
          <w:rFonts w:ascii="Calibri" w:hAnsi="Calibri" w:cs="Arial"/>
          <w:b/>
          <w:sz w:val="32"/>
          <w:szCs w:val="32"/>
        </w:rPr>
        <w:t>30</w:t>
      </w:r>
      <w:r w:rsidR="00E40C78" w:rsidRPr="00CE1641">
        <w:rPr>
          <w:rFonts w:ascii="Calibri" w:hAnsi="Calibri" w:cs="Arial"/>
          <w:b/>
          <w:sz w:val="32"/>
          <w:szCs w:val="32"/>
        </w:rPr>
        <w:t xml:space="preserve"> PM</w:t>
      </w:r>
    </w:p>
    <w:p w14:paraId="5F274EBC" w14:textId="74694323" w:rsidR="00CE1641" w:rsidRDefault="005C67A7" w:rsidP="00E40C78">
      <w:pPr>
        <w:jc w:val="center"/>
        <w:rPr>
          <w:rFonts w:ascii="Book Antiqua" w:hAnsi="Book Antiqua"/>
          <w:b/>
          <w:sz w:val="12"/>
          <w:szCs w:val="12"/>
        </w:rPr>
      </w:pPr>
      <w:r>
        <w:rPr>
          <w:rFonts w:ascii="Book Antiqua" w:hAnsi="Book Antiqua"/>
          <w:b/>
          <w:sz w:val="12"/>
          <w:szCs w:val="12"/>
        </w:rPr>
        <w:tab/>
      </w:r>
      <w:r>
        <w:rPr>
          <w:rFonts w:ascii="Book Antiqua" w:hAnsi="Book Antiqua"/>
          <w:b/>
          <w:sz w:val="12"/>
          <w:szCs w:val="12"/>
        </w:rPr>
        <w:tab/>
      </w:r>
      <w:r>
        <w:rPr>
          <w:rFonts w:ascii="Book Antiqua" w:hAnsi="Book Antiqua"/>
          <w:b/>
          <w:sz w:val="12"/>
          <w:szCs w:val="12"/>
        </w:rPr>
        <w:tab/>
      </w:r>
      <w:r>
        <w:rPr>
          <w:rFonts w:ascii="Book Antiqua" w:hAnsi="Book Antiqua"/>
          <w:b/>
          <w:sz w:val="12"/>
          <w:szCs w:val="12"/>
        </w:rPr>
        <w:tab/>
      </w:r>
      <w:r>
        <w:rPr>
          <w:rFonts w:ascii="Book Antiqua" w:hAnsi="Book Antiqua"/>
          <w:b/>
          <w:sz w:val="12"/>
          <w:szCs w:val="12"/>
        </w:rPr>
        <w:tab/>
      </w:r>
      <w:r>
        <w:rPr>
          <w:rFonts w:ascii="Book Antiqua" w:hAnsi="Book Antiqua"/>
          <w:b/>
          <w:sz w:val="12"/>
          <w:szCs w:val="12"/>
        </w:rPr>
        <w:tab/>
      </w:r>
      <w:r>
        <w:rPr>
          <w:rFonts w:ascii="Book Antiqua" w:hAnsi="Book Antiqua"/>
          <w:b/>
          <w:sz w:val="12"/>
          <w:szCs w:val="12"/>
        </w:rPr>
        <w:tab/>
      </w:r>
      <w:r>
        <w:rPr>
          <w:rFonts w:ascii="Book Antiqua" w:hAnsi="Book Antiqua"/>
          <w:b/>
          <w:sz w:val="12"/>
          <w:szCs w:val="12"/>
        </w:rPr>
        <w:tab/>
      </w:r>
      <w:r>
        <w:rPr>
          <w:rFonts w:ascii="Book Antiqua" w:hAnsi="Book Antiqua"/>
          <w:b/>
          <w:sz w:val="12"/>
          <w:szCs w:val="12"/>
        </w:rPr>
        <w:tab/>
      </w:r>
    </w:p>
    <w:p w14:paraId="05FD72BB" w14:textId="77777777" w:rsidR="005C670F" w:rsidRDefault="005C670F" w:rsidP="00E40C78">
      <w:pPr>
        <w:jc w:val="center"/>
        <w:rPr>
          <w:rFonts w:ascii="Book Antiqua" w:hAnsi="Book Antiqua"/>
          <w:b/>
          <w:sz w:val="12"/>
          <w:szCs w:val="12"/>
        </w:rPr>
      </w:pPr>
    </w:p>
    <w:p w14:paraId="02047983" w14:textId="77777777" w:rsidR="00FC3C10" w:rsidRPr="007872D1" w:rsidRDefault="00FC3C10" w:rsidP="00E40C78">
      <w:pPr>
        <w:jc w:val="center"/>
        <w:rPr>
          <w:rFonts w:ascii="Book Antiqua" w:hAnsi="Book Antiqua"/>
          <w:b/>
          <w:sz w:val="12"/>
          <w:szCs w:val="12"/>
        </w:rPr>
      </w:pPr>
    </w:p>
    <w:p w14:paraId="00B649B2" w14:textId="77777777" w:rsidR="00BF4A20" w:rsidRPr="00CE1641" w:rsidRDefault="00E40C78" w:rsidP="003960D5">
      <w:pPr>
        <w:pBdr>
          <w:top w:val="single" w:sz="18" w:space="2" w:color="808080" w:shadow="1"/>
          <w:left w:val="single" w:sz="18" w:space="0" w:color="808080" w:shadow="1"/>
          <w:bottom w:val="single" w:sz="18" w:space="1" w:color="808080" w:shadow="1"/>
          <w:right w:val="single" w:sz="18" w:space="4" w:color="808080" w:shadow="1"/>
        </w:pBdr>
        <w:jc w:val="center"/>
        <w:rPr>
          <w:rFonts w:ascii="Calibri" w:hAnsi="Calibri" w:cs="Arial"/>
          <w:b/>
          <w:sz w:val="40"/>
          <w:szCs w:val="40"/>
        </w:rPr>
      </w:pPr>
      <w:r w:rsidRPr="00CE1641">
        <w:rPr>
          <w:rFonts w:ascii="Calibri" w:hAnsi="Calibri" w:cs="Arial"/>
          <w:b/>
          <w:sz w:val="40"/>
          <w:szCs w:val="40"/>
        </w:rPr>
        <w:t>Commissioner’s Meeting Agenda</w:t>
      </w:r>
    </w:p>
    <w:p w14:paraId="40BD31DA" w14:textId="77777777" w:rsidR="0055067A" w:rsidRDefault="0055067A" w:rsidP="0055067A">
      <w:pPr>
        <w:ind w:left="360"/>
        <w:rPr>
          <w:rFonts w:ascii="Calibri" w:hAnsi="Calibri" w:cs="Arial"/>
          <w:b/>
        </w:rPr>
      </w:pPr>
    </w:p>
    <w:p w14:paraId="0B62A45A" w14:textId="0AC1341C" w:rsidR="00492C2E" w:rsidRDefault="00492C2E" w:rsidP="00997273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Approval of minutes meeting </w:t>
      </w:r>
      <w:r w:rsidR="005C2B7A">
        <w:rPr>
          <w:rFonts w:ascii="Calibri" w:hAnsi="Calibri" w:cs="Arial"/>
          <w:b/>
        </w:rPr>
        <w:t>January 18</w:t>
      </w:r>
      <w:r w:rsidR="00B93AD7">
        <w:rPr>
          <w:rFonts w:ascii="Calibri" w:hAnsi="Calibri" w:cs="Arial"/>
          <w:b/>
        </w:rPr>
        <w:t>,</w:t>
      </w:r>
      <w:r>
        <w:rPr>
          <w:rFonts w:ascii="Calibri" w:hAnsi="Calibri" w:cs="Arial"/>
          <w:b/>
        </w:rPr>
        <w:t xml:space="preserve"> 20</w:t>
      </w:r>
      <w:r w:rsidR="00AB77C5">
        <w:rPr>
          <w:rFonts w:ascii="Calibri" w:hAnsi="Calibri" w:cs="Arial"/>
          <w:b/>
        </w:rPr>
        <w:t>2</w:t>
      </w:r>
      <w:r w:rsidR="005C2B7A">
        <w:rPr>
          <w:rFonts w:ascii="Calibri" w:hAnsi="Calibri" w:cs="Arial"/>
          <w:b/>
        </w:rPr>
        <w:t>2</w:t>
      </w:r>
    </w:p>
    <w:p w14:paraId="329EA053" w14:textId="77777777" w:rsidR="00A77BCE" w:rsidRPr="00A77BCE" w:rsidRDefault="00A77BCE" w:rsidP="00A77BCE">
      <w:pPr>
        <w:ind w:left="360"/>
        <w:rPr>
          <w:rFonts w:ascii="Calibri" w:hAnsi="Calibri" w:cs="Arial"/>
          <w:b/>
        </w:rPr>
      </w:pPr>
    </w:p>
    <w:p w14:paraId="6AAE1771" w14:textId="1B6A29B8" w:rsidR="00014E62" w:rsidRDefault="00AB5885" w:rsidP="00AF0242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Calibri" w:hAnsi="Calibri" w:cs="Arial"/>
          <w:b/>
        </w:rPr>
      </w:pPr>
      <w:r w:rsidRPr="00DA5AC2">
        <w:rPr>
          <w:rFonts w:ascii="Calibri" w:hAnsi="Calibri" w:cs="Arial"/>
          <w:b/>
        </w:rPr>
        <w:t>Treasurer</w:t>
      </w:r>
      <w:r w:rsidR="0055067A" w:rsidRPr="00DA5AC2">
        <w:rPr>
          <w:rFonts w:ascii="Calibri" w:hAnsi="Calibri" w:cs="Arial"/>
          <w:b/>
        </w:rPr>
        <w:t>’</w:t>
      </w:r>
      <w:r w:rsidRPr="00DA5AC2">
        <w:rPr>
          <w:rFonts w:ascii="Calibri" w:hAnsi="Calibri" w:cs="Arial"/>
          <w:b/>
        </w:rPr>
        <w:t>s Report</w:t>
      </w:r>
      <w:r w:rsidR="00786703" w:rsidRPr="00DA5AC2">
        <w:rPr>
          <w:rFonts w:ascii="Calibri" w:hAnsi="Calibri" w:cs="Arial"/>
          <w:b/>
        </w:rPr>
        <w:t xml:space="preserve"> </w:t>
      </w:r>
      <w:r w:rsidR="00C96027" w:rsidRPr="00DA5AC2">
        <w:rPr>
          <w:rFonts w:ascii="Calibri" w:hAnsi="Calibri" w:cs="Arial"/>
          <w:b/>
        </w:rPr>
        <w:t>–</w:t>
      </w:r>
      <w:r w:rsidR="00131BC7" w:rsidRPr="00DA5AC2">
        <w:rPr>
          <w:rFonts w:ascii="Calibri" w:hAnsi="Calibri" w:cs="Arial"/>
          <w:b/>
        </w:rPr>
        <w:t xml:space="preserve"> </w:t>
      </w:r>
      <w:r w:rsidR="005C2B7A">
        <w:rPr>
          <w:rFonts w:ascii="Calibri" w:hAnsi="Calibri" w:cs="Arial"/>
          <w:b/>
        </w:rPr>
        <w:t>January 2022</w:t>
      </w:r>
      <w:r w:rsidR="00477131" w:rsidRPr="00DA5AC2">
        <w:rPr>
          <w:rFonts w:ascii="Calibri" w:hAnsi="Calibri" w:cs="Arial"/>
          <w:b/>
        </w:rPr>
        <w:t xml:space="preserve"> </w:t>
      </w:r>
    </w:p>
    <w:p w14:paraId="0CAAAD0B" w14:textId="77777777" w:rsidR="00DA5AC2" w:rsidRPr="00DA5AC2" w:rsidRDefault="00DA5AC2" w:rsidP="00DA5AC2">
      <w:pPr>
        <w:rPr>
          <w:rFonts w:ascii="Calibri" w:hAnsi="Calibri" w:cs="Arial"/>
          <w:b/>
        </w:rPr>
      </w:pPr>
    </w:p>
    <w:p w14:paraId="33C62E4E" w14:textId="77777777" w:rsidR="00260104" w:rsidRDefault="00EA6408" w:rsidP="00401B65">
      <w:pPr>
        <w:numPr>
          <w:ilvl w:val="0"/>
          <w:numId w:val="3"/>
        </w:numPr>
        <w:rPr>
          <w:rFonts w:ascii="Calibri" w:hAnsi="Calibri" w:cs="Arial"/>
          <w:b/>
        </w:rPr>
      </w:pPr>
      <w:r w:rsidRPr="003D1018">
        <w:rPr>
          <w:rFonts w:ascii="Calibri" w:hAnsi="Calibri" w:cs="Arial"/>
          <w:b/>
        </w:rPr>
        <w:t>Obtain Signatures</w:t>
      </w:r>
    </w:p>
    <w:p w14:paraId="54EB4186" w14:textId="77777777" w:rsidR="003D1018" w:rsidRPr="003D1018" w:rsidRDefault="003D1018" w:rsidP="00C17F91">
      <w:pPr>
        <w:ind w:left="360"/>
        <w:rPr>
          <w:rFonts w:ascii="Calibri" w:hAnsi="Calibri" w:cs="Arial"/>
          <w:b/>
        </w:rPr>
      </w:pPr>
    </w:p>
    <w:p w14:paraId="603D8DB1" w14:textId="25959B96" w:rsidR="0053114A" w:rsidRDefault="0053114A" w:rsidP="00E2535D">
      <w:pPr>
        <w:numPr>
          <w:ilvl w:val="1"/>
          <w:numId w:val="3"/>
        </w:numPr>
        <w:ind w:left="360"/>
        <w:rPr>
          <w:rFonts w:ascii="Calibri" w:hAnsi="Calibri" w:cs="Arial"/>
        </w:rPr>
      </w:pPr>
      <w:r>
        <w:rPr>
          <w:rFonts w:ascii="Calibri" w:hAnsi="Calibri" w:cs="Arial"/>
        </w:rPr>
        <w:t xml:space="preserve">Issued Checks </w:t>
      </w:r>
      <w:r w:rsidR="005C2B7A">
        <w:rPr>
          <w:rFonts w:ascii="Calibri" w:hAnsi="Calibri" w:cs="Arial"/>
        </w:rPr>
        <w:t>January</w:t>
      </w:r>
      <w:r w:rsidR="00477131">
        <w:rPr>
          <w:rFonts w:ascii="Calibri" w:hAnsi="Calibri" w:cs="Arial"/>
        </w:rPr>
        <w:t xml:space="preserve"> </w:t>
      </w:r>
      <w:r w:rsidR="00E0376C">
        <w:rPr>
          <w:rFonts w:ascii="Calibri" w:hAnsi="Calibri" w:cs="Arial"/>
        </w:rPr>
        <w:t>(AP Manifest)</w:t>
      </w:r>
    </w:p>
    <w:p w14:paraId="395FDD2F" w14:textId="6D4AA0B6" w:rsidR="00D66E86" w:rsidRDefault="00E13C05" w:rsidP="00727339">
      <w:pPr>
        <w:numPr>
          <w:ilvl w:val="1"/>
          <w:numId w:val="3"/>
        </w:numPr>
        <w:ind w:left="360"/>
        <w:rPr>
          <w:rFonts w:ascii="Calibri" w:hAnsi="Calibri" w:cs="Arial"/>
        </w:rPr>
      </w:pPr>
      <w:r w:rsidRPr="00E0376C">
        <w:rPr>
          <w:rFonts w:ascii="Calibri" w:hAnsi="Calibri" w:cs="Arial"/>
        </w:rPr>
        <w:t xml:space="preserve">Adjustments </w:t>
      </w:r>
      <w:r w:rsidR="00C96027" w:rsidRPr="00E0376C">
        <w:rPr>
          <w:rFonts w:ascii="Calibri" w:hAnsi="Calibri" w:cs="Arial"/>
        </w:rPr>
        <w:t xml:space="preserve">for </w:t>
      </w:r>
      <w:r w:rsidR="005C2B7A">
        <w:rPr>
          <w:rFonts w:ascii="Calibri" w:hAnsi="Calibri" w:cs="Arial"/>
        </w:rPr>
        <w:t>January</w:t>
      </w:r>
    </w:p>
    <w:p w14:paraId="3BF0346F" w14:textId="0C081314" w:rsidR="009D4F65" w:rsidRDefault="009D4F65" w:rsidP="00727339">
      <w:pPr>
        <w:numPr>
          <w:ilvl w:val="1"/>
          <w:numId w:val="3"/>
        </w:numPr>
        <w:ind w:left="360"/>
        <w:rPr>
          <w:rFonts w:ascii="Calibri" w:hAnsi="Calibri" w:cs="Arial"/>
        </w:rPr>
      </w:pPr>
      <w:r>
        <w:rPr>
          <w:rFonts w:ascii="Calibri" w:hAnsi="Calibri" w:cs="Arial"/>
        </w:rPr>
        <w:t xml:space="preserve">Payroll Manifests for </w:t>
      </w:r>
      <w:r w:rsidR="005C2B7A">
        <w:rPr>
          <w:rFonts w:ascii="Calibri" w:hAnsi="Calibri" w:cs="Arial"/>
        </w:rPr>
        <w:t>January/February</w:t>
      </w:r>
    </w:p>
    <w:p w14:paraId="2CD0A5BB" w14:textId="76EA6144" w:rsidR="005C2B7A" w:rsidRDefault="005C2B7A" w:rsidP="00727339">
      <w:pPr>
        <w:numPr>
          <w:ilvl w:val="1"/>
          <w:numId w:val="3"/>
        </w:numPr>
        <w:ind w:left="360"/>
        <w:rPr>
          <w:rFonts w:ascii="Calibri" w:hAnsi="Calibri" w:cs="Arial"/>
        </w:rPr>
      </w:pPr>
      <w:r>
        <w:rPr>
          <w:rFonts w:ascii="Calibri" w:hAnsi="Calibri" w:cs="Arial"/>
        </w:rPr>
        <w:t>Late accounts</w:t>
      </w:r>
    </w:p>
    <w:p w14:paraId="66A4F313" w14:textId="77777777" w:rsidR="003D1018" w:rsidRPr="003D1018" w:rsidRDefault="003D1018" w:rsidP="003D1018">
      <w:pPr>
        <w:ind w:left="1080"/>
        <w:rPr>
          <w:rFonts w:ascii="Calibri" w:hAnsi="Calibri" w:cs="Arial"/>
        </w:rPr>
      </w:pPr>
    </w:p>
    <w:p w14:paraId="63FAF7B3" w14:textId="2AD95DEA" w:rsidR="006A59E9" w:rsidRPr="006863DA" w:rsidRDefault="00EA6408" w:rsidP="00104035">
      <w:pPr>
        <w:numPr>
          <w:ilvl w:val="0"/>
          <w:numId w:val="3"/>
        </w:numPr>
        <w:rPr>
          <w:rFonts w:ascii="Calibri" w:hAnsi="Calibri" w:cs="Arial"/>
          <w:b/>
        </w:rPr>
      </w:pPr>
      <w:r w:rsidRPr="006863DA">
        <w:rPr>
          <w:rFonts w:ascii="Calibri" w:hAnsi="Calibri" w:cs="Arial"/>
          <w:b/>
        </w:rPr>
        <w:t>Correspondence</w:t>
      </w:r>
    </w:p>
    <w:p w14:paraId="1B2C7C26" w14:textId="77777777" w:rsidR="00FE10B5" w:rsidRPr="009F1E65" w:rsidRDefault="00FE10B5" w:rsidP="00FE10B5">
      <w:pPr>
        <w:ind w:left="360"/>
        <w:rPr>
          <w:rFonts w:ascii="Calibri" w:hAnsi="Calibri" w:cs="Arial"/>
        </w:rPr>
      </w:pPr>
    </w:p>
    <w:p w14:paraId="4D51413C" w14:textId="77777777" w:rsidR="00D2644D" w:rsidRDefault="00D2644D" w:rsidP="00D2644D">
      <w:pPr>
        <w:numPr>
          <w:ilvl w:val="0"/>
          <w:numId w:val="3"/>
        </w:numPr>
        <w:rPr>
          <w:rFonts w:ascii="Calibri" w:hAnsi="Calibri" w:cs="Arial"/>
          <w:b/>
        </w:rPr>
      </w:pPr>
      <w:r w:rsidRPr="00CE1641">
        <w:rPr>
          <w:rFonts w:ascii="Calibri" w:hAnsi="Calibri" w:cs="Arial"/>
          <w:b/>
        </w:rPr>
        <w:t>Legal Correspondence</w:t>
      </w:r>
      <w:r w:rsidR="00BA1ABE" w:rsidRPr="00CE1641">
        <w:rPr>
          <w:rFonts w:ascii="Calibri" w:hAnsi="Calibri" w:cs="Arial"/>
          <w:b/>
        </w:rPr>
        <w:t xml:space="preserve"> (Business)</w:t>
      </w:r>
    </w:p>
    <w:p w14:paraId="41408306" w14:textId="77777777" w:rsidR="000503F7" w:rsidRDefault="000503F7" w:rsidP="00997273">
      <w:pPr>
        <w:rPr>
          <w:rFonts w:ascii="Calibri" w:hAnsi="Calibri" w:cs="Arial"/>
        </w:rPr>
      </w:pPr>
    </w:p>
    <w:p w14:paraId="0BD20AFB" w14:textId="33756C0D" w:rsidR="00FE10B5" w:rsidRDefault="00E57ED1" w:rsidP="00E2535D">
      <w:pPr>
        <w:numPr>
          <w:ilvl w:val="1"/>
          <w:numId w:val="3"/>
        </w:numPr>
        <w:ind w:left="360"/>
        <w:rPr>
          <w:rFonts w:ascii="Calibri" w:hAnsi="Calibri" w:cs="Arial"/>
        </w:rPr>
      </w:pPr>
      <w:r>
        <w:rPr>
          <w:rFonts w:ascii="Calibri" w:hAnsi="Calibri" w:cs="Arial"/>
        </w:rPr>
        <w:t>Easement for Berry Hill Estates Pump Station</w:t>
      </w:r>
      <w:r w:rsidR="00A219A0">
        <w:rPr>
          <w:rFonts w:ascii="Calibri" w:hAnsi="Calibri" w:cs="Arial"/>
        </w:rPr>
        <w:t xml:space="preserve"> – Update </w:t>
      </w:r>
      <w:r w:rsidR="000417C7">
        <w:rPr>
          <w:rFonts w:ascii="Calibri" w:hAnsi="Calibri" w:cs="Arial"/>
        </w:rPr>
        <w:t>from Attorney Branch</w:t>
      </w:r>
    </w:p>
    <w:p w14:paraId="654A46B9" w14:textId="77777777" w:rsidR="001B23B4" w:rsidRPr="001B23B4" w:rsidRDefault="001B23B4" w:rsidP="001B23B4">
      <w:pPr>
        <w:ind w:left="360"/>
        <w:rPr>
          <w:rFonts w:ascii="Calibri" w:hAnsi="Calibri" w:cs="Arial"/>
        </w:rPr>
      </w:pPr>
    </w:p>
    <w:p w14:paraId="68A0FF38" w14:textId="22EC493D" w:rsidR="00793F6A" w:rsidRPr="006863DA" w:rsidRDefault="000417C7" w:rsidP="005C17E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Calibri" w:hAnsi="Calibri" w:cs="Arial"/>
        </w:rPr>
      </w:pPr>
      <w:r w:rsidRPr="006863DA">
        <w:rPr>
          <w:rFonts w:ascii="Calibri" w:hAnsi="Calibri" w:cs="Arial"/>
          <w:b/>
        </w:rPr>
        <w:t>Old</w:t>
      </w:r>
      <w:r w:rsidR="009B5179" w:rsidRPr="006863DA">
        <w:rPr>
          <w:rFonts w:ascii="Calibri" w:hAnsi="Calibri" w:cs="Arial"/>
          <w:b/>
        </w:rPr>
        <w:t xml:space="preserve"> Business</w:t>
      </w:r>
    </w:p>
    <w:p w14:paraId="51B53FE4" w14:textId="4789DBB0" w:rsidR="001B7576" w:rsidRDefault="00A219A0" w:rsidP="00A219A0">
      <w:pPr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>ARPA Fu</w:t>
      </w:r>
      <w:r w:rsidR="0070559C">
        <w:rPr>
          <w:rFonts w:ascii="Calibri" w:hAnsi="Calibri" w:cs="Arial"/>
        </w:rPr>
        <w:t>nds Town of Hooksett – Andre Garr</w:t>
      </w:r>
      <w:r>
        <w:rPr>
          <w:rFonts w:ascii="Calibri" w:hAnsi="Calibri" w:cs="Arial"/>
        </w:rPr>
        <w:t>on (town administrator)</w:t>
      </w:r>
      <w:r w:rsidR="007909CC">
        <w:rPr>
          <w:rFonts w:ascii="Calibri" w:hAnsi="Calibri" w:cs="Arial"/>
        </w:rPr>
        <w:t xml:space="preserve"> </w:t>
      </w:r>
      <w:r w:rsidR="00A91E7B">
        <w:rPr>
          <w:rFonts w:ascii="Calibri" w:hAnsi="Calibri" w:cs="Arial"/>
        </w:rPr>
        <w:t>–</w:t>
      </w:r>
      <w:r w:rsidR="007909CC">
        <w:rPr>
          <w:rFonts w:ascii="Calibri" w:hAnsi="Calibri" w:cs="Arial"/>
        </w:rPr>
        <w:t xml:space="preserve"> </w:t>
      </w:r>
      <w:r w:rsidR="00A91E7B">
        <w:rPr>
          <w:rFonts w:ascii="Calibri" w:hAnsi="Calibri" w:cs="Arial"/>
        </w:rPr>
        <w:t>Feasibility Study Draft Report</w:t>
      </w:r>
    </w:p>
    <w:p w14:paraId="21C42F43" w14:textId="7F5CB227" w:rsidR="000417C7" w:rsidRDefault="00C346CB" w:rsidP="00BC311F">
      <w:pPr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>Phase 2 – Asset Management Grant – Valves and Hydrants</w:t>
      </w:r>
      <w:r w:rsidR="007F32E7">
        <w:rPr>
          <w:rFonts w:ascii="Calibri" w:hAnsi="Calibri" w:cs="Arial"/>
        </w:rPr>
        <w:t xml:space="preserve"> -update</w:t>
      </w:r>
    </w:p>
    <w:p w14:paraId="48C6B073" w14:textId="3353DD06" w:rsidR="006863DA" w:rsidRPr="00EF45E7" w:rsidRDefault="006863DA" w:rsidP="006863DA">
      <w:pPr>
        <w:numPr>
          <w:ilvl w:val="1"/>
          <w:numId w:val="5"/>
        </w:numPr>
        <w:rPr>
          <w:rFonts w:ascii="Calibri" w:hAnsi="Calibri" w:cs="Arial"/>
          <w:b/>
        </w:rPr>
      </w:pPr>
      <w:r>
        <w:rPr>
          <w:rFonts w:ascii="Calibri" w:hAnsi="Calibri" w:cs="Arial"/>
        </w:rPr>
        <w:t>Manchester Water Works – Chlorine Conversion (burn) for water quality issues - update</w:t>
      </w:r>
    </w:p>
    <w:p w14:paraId="14962FCE" w14:textId="7D66A2A6" w:rsidR="00A91E7B" w:rsidRPr="005C2B7A" w:rsidRDefault="00A91E7B" w:rsidP="009D4F65">
      <w:pPr>
        <w:numPr>
          <w:ilvl w:val="1"/>
          <w:numId w:val="5"/>
        </w:numPr>
        <w:rPr>
          <w:rFonts w:ascii="Calibri" w:hAnsi="Calibri" w:cs="Arial"/>
          <w:b/>
        </w:rPr>
      </w:pPr>
      <w:r>
        <w:rPr>
          <w:rFonts w:ascii="Calibri" w:hAnsi="Calibri" w:cs="Arial"/>
        </w:rPr>
        <w:t>2022 operating budget – Budget Committee review January 20, 2022</w:t>
      </w:r>
    </w:p>
    <w:p w14:paraId="657AAF31" w14:textId="6FAE8730" w:rsidR="005C2B7A" w:rsidRPr="005C2B7A" w:rsidRDefault="005C2B7A" w:rsidP="009D4F65">
      <w:pPr>
        <w:numPr>
          <w:ilvl w:val="1"/>
          <w:numId w:val="5"/>
        </w:numPr>
        <w:rPr>
          <w:rFonts w:ascii="Calibri" w:hAnsi="Calibri" w:cs="Arial"/>
          <w:b/>
        </w:rPr>
      </w:pPr>
      <w:r>
        <w:rPr>
          <w:rFonts w:ascii="Calibri" w:hAnsi="Calibri" w:cs="Arial"/>
        </w:rPr>
        <w:t>2022 Audit – Schedule for week of May 6</w:t>
      </w:r>
      <w:r w:rsidRPr="005C2B7A">
        <w:rPr>
          <w:rFonts w:ascii="Calibri" w:hAnsi="Calibri" w:cs="Arial"/>
          <w:vertAlign w:val="superscript"/>
        </w:rPr>
        <w:t>th</w:t>
      </w:r>
      <w:r>
        <w:rPr>
          <w:rFonts w:ascii="Calibri" w:hAnsi="Calibri" w:cs="Arial"/>
        </w:rPr>
        <w:t xml:space="preserve"> 2022</w:t>
      </w:r>
    </w:p>
    <w:p w14:paraId="1585388F" w14:textId="1C9CC8CC" w:rsidR="005C2B7A" w:rsidRPr="005C2B7A" w:rsidRDefault="005C2B7A" w:rsidP="00905E12">
      <w:pPr>
        <w:numPr>
          <w:ilvl w:val="1"/>
          <w:numId w:val="5"/>
        </w:numPr>
        <w:rPr>
          <w:rFonts w:ascii="Calibri" w:hAnsi="Calibri" w:cs="Arial"/>
          <w:b/>
        </w:rPr>
      </w:pPr>
      <w:r w:rsidRPr="005C2B7A">
        <w:rPr>
          <w:rFonts w:ascii="Calibri" w:hAnsi="Calibri" w:cs="Arial"/>
        </w:rPr>
        <w:t>Backflow testing certification – Chris Culberson</w:t>
      </w:r>
    </w:p>
    <w:p w14:paraId="45D00962" w14:textId="4006EF8D" w:rsidR="005C2B7A" w:rsidRPr="005C2B7A" w:rsidRDefault="005C2B7A" w:rsidP="00905E12">
      <w:pPr>
        <w:numPr>
          <w:ilvl w:val="1"/>
          <w:numId w:val="5"/>
        </w:numPr>
        <w:rPr>
          <w:rFonts w:ascii="Calibri" w:hAnsi="Calibri" w:cs="Arial"/>
          <w:b/>
        </w:rPr>
      </w:pPr>
      <w:r>
        <w:rPr>
          <w:rFonts w:ascii="Calibri" w:hAnsi="Calibri" w:cs="Arial"/>
        </w:rPr>
        <w:t>Sewer Deduct Meters</w:t>
      </w:r>
    </w:p>
    <w:p w14:paraId="5C966919" w14:textId="77777777" w:rsidR="000668EC" w:rsidRDefault="000668EC" w:rsidP="000668EC">
      <w:pPr>
        <w:rPr>
          <w:rFonts w:ascii="Calibri" w:hAnsi="Calibri" w:cs="Arial"/>
        </w:rPr>
      </w:pPr>
    </w:p>
    <w:p w14:paraId="58B2CA21" w14:textId="34B3E9F5" w:rsidR="006863DA" w:rsidRPr="005C2B7A" w:rsidRDefault="000417C7" w:rsidP="005C2B7A">
      <w:pPr>
        <w:numPr>
          <w:ilvl w:val="0"/>
          <w:numId w:val="5"/>
        </w:numPr>
        <w:rPr>
          <w:rFonts w:ascii="Calibri" w:hAnsi="Calibri" w:cs="Arial"/>
          <w:b/>
        </w:rPr>
      </w:pPr>
      <w:r w:rsidRPr="00C53856">
        <w:rPr>
          <w:rFonts w:ascii="Calibri" w:hAnsi="Calibri" w:cs="Arial"/>
          <w:b/>
        </w:rPr>
        <w:t>New</w:t>
      </w:r>
      <w:r w:rsidR="004E19E3" w:rsidRPr="00C53856">
        <w:rPr>
          <w:rFonts w:ascii="Calibri" w:hAnsi="Calibri" w:cs="Arial"/>
          <w:b/>
        </w:rPr>
        <w:t xml:space="preserve"> Business</w:t>
      </w:r>
    </w:p>
    <w:p w14:paraId="08CF89F4" w14:textId="75233038" w:rsidR="00E71C5B" w:rsidRPr="005C2B7A" w:rsidRDefault="00E71C5B" w:rsidP="00EF45E7">
      <w:pPr>
        <w:numPr>
          <w:ilvl w:val="1"/>
          <w:numId w:val="5"/>
        </w:numPr>
        <w:rPr>
          <w:rFonts w:ascii="Calibri" w:hAnsi="Calibri" w:cs="Arial"/>
          <w:b/>
        </w:rPr>
      </w:pPr>
      <w:r>
        <w:rPr>
          <w:rFonts w:ascii="Calibri" w:hAnsi="Calibri" w:cs="Arial"/>
        </w:rPr>
        <w:t>2022 Insurance renewals</w:t>
      </w:r>
    </w:p>
    <w:p w14:paraId="61FDDAD7" w14:textId="6B80355E" w:rsidR="005C2B7A" w:rsidRPr="009D4F65" w:rsidRDefault="005C2B7A" w:rsidP="00EF45E7">
      <w:pPr>
        <w:numPr>
          <w:ilvl w:val="1"/>
          <w:numId w:val="5"/>
        </w:numPr>
        <w:rPr>
          <w:rFonts w:ascii="Calibri" w:hAnsi="Calibri" w:cs="Arial"/>
          <w:b/>
        </w:rPr>
      </w:pPr>
      <w:r>
        <w:rPr>
          <w:rFonts w:ascii="Calibri" w:hAnsi="Calibri" w:cs="Arial"/>
        </w:rPr>
        <w:t>Customer payment options – secure information</w:t>
      </w:r>
    </w:p>
    <w:p w14:paraId="038B0BF4" w14:textId="77777777" w:rsidR="00E35D31" w:rsidRDefault="00E35D31" w:rsidP="00F017BF">
      <w:pPr>
        <w:ind w:left="1080"/>
        <w:rPr>
          <w:rFonts w:ascii="Calibri" w:hAnsi="Calibri" w:cs="Arial"/>
        </w:rPr>
      </w:pPr>
    </w:p>
    <w:p w14:paraId="7D592CF5" w14:textId="532B5129" w:rsidR="00ED388B" w:rsidRPr="00651477" w:rsidRDefault="001C3972" w:rsidP="00651477">
      <w:pPr>
        <w:pStyle w:val="ListParagraph"/>
        <w:numPr>
          <w:ilvl w:val="0"/>
          <w:numId w:val="5"/>
        </w:numPr>
        <w:rPr>
          <w:rFonts w:ascii="Calibri" w:hAnsi="Calibri" w:cs="Arial"/>
        </w:rPr>
      </w:pPr>
      <w:r w:rsidRPr="00651477">
        <w:rPr>
          <w:rFonts w:ascii="Calibri" w:hAnsi="Calibri" w:cs="Arial"/>
          <w:b/>
        </w:rPr>
        <w:t>Superintendents Report</w:t>
      </w:r>
      <w:r w:rsidR="000417C7" w:rsidRPr="00651477">
        <w:rPr>
          <w:rFonts w:ascii="Calibri" w:hAnsi="Calibri" w:cs="Arial"/>
          <w:b/>
        </w:rPr>
        <w:t xml:space="preserve"> - </w:t>
      </w:r>
      <w:r w:rsidR="000417C7" w:rsidRPr="00651477">
        <w:rPr>
          <w:rFonts w:ascii="Calibri" w:hAnsi="Calibri" w:cs="Arial"/>
        </w:rPr>
        <w:t>attached</w:t>
      </w:r>
    </w:p>
    <w:p w14:paraId="5695A9A9" w14:textId="77777777" w:rsidR="00A219A0" w:rsidRDefault="00A219A0" w:rsidP="00A219A0">
      <w:pPr>
        <w:ind w:left="360"/>
        <w:rPr>
          <w:rFonts w:ascii="Calibri" w:hAnsi="Calibri" w:cs="Arial"/>
        </w:rPr>
      </w:pPr>
    </w:p>
    <w:p w14:paraId="70C555E5" w14:textId="43E3612F" w:rsidR="00142B80" w:rsidRPr="00142B80" w:rsidRDefault="00AD15EA" w:rsidP="00142B80">
      <w:pPr>
        <w:numPr>
          <w:ilvl w:val="0"/>
          <w:numId w:val="5"/>
        </w:numPr>
        <w:rPr>
          <w:rFonts w:ascii="Calibri" w:hAnsi="Calibri" w:cs="Arial"/>
          <w:b/>
        </w:rPr>
      </w:pPr>
      <w:r w:rsidRPr="00AD15EA">
        <w:rPr>
          <w:rFonts w:ascii="Calibri" w:hAnsi="Calibri" w:cs="Arial"/>
          <w:b/>
        </w:rPr>
        <w:t>House Keeping Rule</w:t>
      </w:r>
      <w:r w:rsidR="00651477">
        <w:rPr>
          <w:rFonts w:ascii="Calibri" w:hAnsi="Calibri" w:cs="Arial"/>
          <w:b/>
        </w:rPr>
        <w:t>,</w:t>
      </w:r>
      <w:r w:rsidR="00142B80">
        <w:rPr>
          <w:rFonts w:ascii="Calibri" w:hAnsi="Calibri" w:cs="Arial"/>
          <w:b/>
        </w:rPr>
        <w:t xml:space="preserve"> Indemnity Rule</w:t>
      </w:r>
      <w:r w:rsidR="00651477">
        <w:rPr>
          <w:rFonts w:ascii="Calibri" w:hAnsi="Calibri" w:cs="Arial"/>
          <w:b/>
        </w:rPr>
        <w:t>, and Policy approval.</w:t>
      </w:r>
    </w:p>
    <w:p w14:paraId="5D7D346A" w14:textId="77777777" w:rsidR="00AD15EA" w:rsidRPr="00CE1641" w:rsidRDefault="00AD15EA" w:rsidP="00E13C05">
      <w:pPr>
        <w:ind w:left="1080"/>
        <w:rPr>
          <w:rFonts w:ascii="Calibri" w:hAnsi="Calibri" w:cs="Arial"/>
        </w:rPr>
      </w:pPr>
    </w:p>
    <w:p w14:paraId="2750BB06" w14:textId="50A445DB" w:rsidR="001363E2" w:rsidRDefault="00E40C78" w:rsidP="00142B80">
      <w:pPr>
        <w:numPr>
          <w:ilvl w:val="0"/>
          <w:numId w:val="5"/>
        </w:numPr>
        <w:rPr>
          <w:rFonts w:ascii="Calibri" w:hAnsi="Calibri" w:cs="Arial"/>
          <w:b/>
        </w:rPr>
      </w:pPr>
      <w:r w:rsidRPr="00142B80">
        <w:rPr>
          <w:rFonts w:ascii="Calibri" w:hAnsi="Calibri" w:cs="Arial"/>
          <w:b/>
        </w:rPr>
        <w:t>Adjourn</w:t>
      </w:r>
    </w:p>
    <w:p w14:paraId="5F2399F6" w14:textId="77777777" w:rsidR="00D43BED" w:rsidRDefault="00D43BED" w:rsidP="00D43BED">
      <w:pPr>
        <w:ind w:left="360"/>
        <w:rPr>
          <w:rFonts w:ascii="Calibri" w:hAnsi="Calibri" w:cs="Arial"/>
          <w:b/>
        </w:rPr>
      </w:pPr>
    </w:p>
    <w:p w14:paraId="2A4C543D" w14:textId="4F20139A" w:rsidR="00AB77C5" w:rsidRPr="00B93AD7" w:rsidRDefault="005F6FB9" w:rsidP="00A932C8">
      <w:pPr>
        <w:numPr>
          <w:ilvl w:val="1"/>
          <w:numId w:val="5"/>
        </w:numPr>
        <w:rPr>
          <w:rFonts w:ascii="Calibri" w:hAnsi="Calibri" w:cs="Arial"/>
          <w:b/>
          <w:sz w:val="28"/>
          <w:szCs w:val="28"/>
          <w:highlight w:val="yellow"/>
        </w:rPr>
      </w:pPr>
      <w:r w:rsidRPr="00B93AD7">
        <w:rPr>
          <w:rFonts w:ascii="Calibri" w:hAnsi="Calibri" w:cs="Arial"/>
          <w:b/>
          <w:sz w:val="28"/>
          <w:szCs w:val="28"/>
          <w:highlight w:val="yellow"/>
        </w:rPr>
        <w:t xml:space="preserve">Next Meeting </w:t>
      </w:r>
      <w:r w:rsidR="008D7CCB" w:rsidRPr="00B93AD7">
        <w:rPr>
          <w:rFonts w:ascii="Calibri" w:hAnsi="Calibri" w:cs="Arial"/>
          <w:b/>
          <w:sz w:val="28"/>
          <w:szCs w:val="28"/>
          <w:highlight w:val="yellow"/>
        </w:rPr>
        <w:t>–</w:t>
      </w:r>
      <w:r w:rsidR="00D340F9">
        <w:rPr>
          <w:rFonts w:ascii="Calibri" w:hAnsi="Calibri" w:cs="Arial"/>
          <w:b/>
          <w:sz w:val="28"/>
          <w:szCs w:val="28"/>
          <w:highlight w:val="yellow"/>
        </w:rPr>
        <w:t xml:space="preserve"> </w:t>
      </w:r>
      <w:r w:rsidR="005C2B7A">
        <w:rPr>
          <w:rFonts w:ascii="Calibri" w:hAnsi="Calibri" w:cs="Arial"/>
          <w:b/>
          <w:sz w:val="28"/>
          <w:szCs w:val="28"/>
          <w:highlight w:val="yellow"/>
        </w:rPr>
        <w:t>March 15</w:t>
      </w:r>
      <w:r w:rsidR="00C53856">
        <w:rPr>
          <w:rFonts w:ascii="Calibri" w:hAnsi="Calibri" w:cs="Arial"/>
          <w:b/>
          <w:sz w:val="28"/>
          <w:szCs w:val="28"/>
          <w:highlight w:val="yellow"/>
        </w:rPr>
        <w:t>, 2022</w:t>
      </w:r>
      <w:r w:rsidR="00101788" w:rsidRPr="00B93AD7">
        <w:rPr>
          <w:rFonts w:ascii="Calibri" w:hAnsi="Calibri" w:cs="Arial"/>
          <w:b/>
          <w:sz w:val="28"/>
          <w:szCs w:val="28"/>
          <w:highlight w:val="yellow"/>
        </w:rPr>
        <w:t xml:space="preserve"> -</w:t>
      </w:r>
      <w:r w:rsidR="00554529" w:rsidRPr="00B93AD7">
        <w:rPr>
          <w:rFonts w:ascii="Calibri" w:hAnsi="Calibri" w:cs="Arial"/>
          <w:b/>
          <w:sz w:val="28"/>
          <w:szCs w:val="28"/>
          <w:highlight w:val="yellow"/>
        </w:rPr>
        <w:t xml:space="preserve"> </w:t>
      </w:r>
      <w:r w:rsidR="00492C2E" w:rsidRPr="00B93AD7">
        <w:rPr>
          <w:rFonts w:ascii="Calibri" w:hAnsi="Calibri" w:cs="Arial"/>
          <w:b/>
          <w:sz w:val="28"/>
          <w:szCs w:val="28"/>
          <w:highlight w:val="yellow"/>
        </w:rPr>
        <w:t>6:30 P.M</w:t>
      </w:r>
      <w:r w:rsidR="00AB77C5" w:rsidRPr="00B93AD7">
        <w:rPr>
          <w:rFonts w:ascii="Calibri" w:hAnsi="Calibri" w:cs="Arial"/>
          <w:b/>
          <w:sz w:val="28"/>
          <w:szCs w:val="28"/>
          <w:highlight w:val="yellow"/>
        </w:rPr>
        <w:t>.</w:t>
      </w:r>
      <w:r w:rsidR="005C2B7A">
        <w:rPr>
          <w:rFonts w:ascii="Calibri" w:hAnsi="Calibri" w:cs="Arial"/>
          <w:b/>
          <w:sz w:val="28"/>
          <w:szCs w:val="28"/>
          <w:highlight w:val="yellow"/>
        </w:rPr>
        <w:t xml:space="preserve"> Annual Meeting with the regular Monthly Meeting to start at the completion of the Monthly Meeting.</w:t>
      </w:r>
      <w:r w:rsidR="00AB77C5" w:rsidRPr="00B93AD7">
        <w:rPr>
          <w:rFonts w:ascii="Calibri" w:hAnsi="Calibri" w:cs="Arial"/>
          <w:b/>
          <w:sz w:val="28"/>
          <w:szCs w:val="28"/>
          <w:highlight w:val="yellow"/>
        </w:rPr>
        <w:t xml:space="preserve"> </w:t>
      </w:r>
    </w:p>
    <w:sectPr w:rsidR="00AB77C5" w:rsidRPr="00B93AD7" w:rsidSect="009B1609">
      <w:footerReference w:type="default" r:id="rId8"/>
      <w:pgSz w:w="12240" w:h="15840"/>
      <w:pgMar w:top="360" w:right="1440" w:bottom="270" w:left="1584" w:header="270" w:footer="1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620D7" w14:textId="77777777" w:rsidR="00FF42A5" w:rsidRDefault="00FF42A5" w:rsidP="009B1609">
      <w:r>
        <w:separator/>
      </w:r>
    </w:p>
  </w:endnote>
  <w:endnote w:type="continuationSeparator" w:id="0">
    <w:p w14:paraId="4F27CA7A" w14:textId="77777777" w:rsidR="00FF42A5" w:rsidRDefault="00FF42A5" w:rsidP="009B1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1374C" w14:textId="5C51CE1B" w:rsidR="009B1609" w:rsidRPr="009B1609" w:rsidRDefault="009B1609">
    <w:pPr>
      <w:pStyle w:val="Footer"/>
      <w:rPr>
        <w:rFonts w:ascii="Arial" w:hAnsi="Arial" w:cs="Arial"/>
        <w:color w:val="808080" w:themeColor="background1" w:themeShade="80"/>
        <w:sz w:val="16"/>
        <w:szCs w:val="16"/>
      </w:rPr>
    </w:pPr>
    <w:r w:rsidRPr="009B1609">
      <w:rPr>
        <w:rFonts w:ascii="Arial" w:hAnsi="Arial" w:cs="Arial"/>
        <w:color w:val="808080" w:themeColor="background1" w:themeShade="80"/>
        <w:sz w:val="16"/>
        <w:szCs w:val="16"/>
      </w:rPr>
      <w:t>Agenda Monthly Commissioner’s Meeting.docx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05F70" w14:textId="77777777" w:rsidR="00FF42A5" w:rsidRDefault="00FF42A5" w:rsidP="009B1609">
      <w:r>
        <w:separator/>
      </w:r>
    </w:p>
  </w:footnote>
  <w:footnote w:type="continuationSeparator" w:id="0">
    <w:p w14:paraId="75C8C860" w14:textId="77777777" w:rsidR="00FF42A5" w:rsidRDefault="00FF42A5" w:rsidP="009B16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F5961"/>
    <w:multiLevelType w:val="hybridMultilevel"/>
    <w:tmpl w:val="6C708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B10DB"/>
    <w:multiLevelType w:val="hybridMultilevel"/>
    <w:tmpl w:val="FBC8DE6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A57AB192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9E16F4"/>
    <w:multiLevelType w:val="hybridMultilevel"/>
    <w:tmpl w:val="8D405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D3149"/>
    <w:multiLevelType w:val="hybridMultilevel"/>
    <w:tmpl w:val="F4621F0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277078"/>
    <w:multiLevelType w:val="hybridMultilevel"/>
    <w:tmpl w:val="D8A010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2E07C0"/>
    <w:multiLevelType w:val="hybridMultilevel"/>
    <w:tmpl w:val="0FB625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F2BAB"/>
    <w:multiLevelType w:val="hybridMultilevel"/>
    <w:tmpl w:val="D6B45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7F4255"/>
    <w:multiLevelType w:val="hybridMultilevel"/>
    <w:tmpl w:val="DA4A03F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3311BA0"/>
    <w:multiLevelType w:val="hybridMultilevel"/>
    <w:tmpl w:val="83024B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4C0A8C"/>
    <w:multiLevelType w:val="hybridMultilevel"/>
    <w:tmpl w:val="87A686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1F79FC"/>
    <w:multiLevelType w:val="hybridMultilevel"/>
    <w:tmpl w:val="1E642A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BC6AF3"/>
    <w:multiLevelType w:val="hybridMultilevel"/>
    <w:tmpl w:val="7824622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F3C0F0B"/>
    <w:multiLevelType w:val="hybridMultilevel"/>
    <w:tmpl w:val="78781C6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52B45DA"/>
    <w:multiLevelType w:val="hybridMultilevel"/>
    <w:tmpl w:val="10140B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536A5E"/>
    <w:multiLevelType w:val="hybridMultilevel"/>
    <w:tmpl w:val="05DC219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C7C6691"/>
    <w:multiLevelType w:val="hybridMultilevel"/>
    <w:tmpl w:val="4C40AED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CBB5EC3"/>
    <w:multiLevelType w:val="hybridMultilevel"/>
    <w:tmpl w:val="536E14E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2B4319"/>
    <w:multiLevelType w:val="hybridMultilevel"/>
    <w:tmpl w:val="8C74D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FA2C1B"/>
    <w:multiLevelType w:val="hybridMultilevel"/>
    <w:tmpl w:val="6A8612B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1B777F"/>
    <w:multiLevelType w:val="hybridMultilevel"/>
    <w:tmpl w:val="292CDD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7D70DD"/>
    <w:multiLevelType w:val="hybridMultilevel"/>
    <w:tmpl w:val="454285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500C5E"/>
    <w:multiLevelType w:val="hybridMultilevel"/>
    <w:tmpl w:val="6214FA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A348A6"/>
    <w:multiLevelType w:val="hybridMultilevel"/>
    <w:tmpl w:val="752471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0E18AB"/>
    <w:multiLevelType w:val="hybridMultilevel"/>
    <w:tmpl w:val="FDC052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7C6AE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5" w15:restartNumberingAfterBreak="0">
    <w:nsid w:val="7F104E23"/>
    <w:multiLevelType w:val="hybridMultilevel"/>
    <w:tmpl w:val="A470D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BC282C"/>
    <w:multiLevelType w:val="multilevel"/>
    <w:tmpl w:val="D154FB68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num w:numId="1">
    <w:abstractNumId w:val="23"/>
  </w:num>
  <w:num w:numId="2">
    <w:abstractNumId w:val="8"/>
  </w:num>
  <w:num w:numId="3">
    <w:abstractNumId w:val="1"/>
  </w:num>
  <w:num w:numId="4">
    <w:abstractNumId w:val="3"/>
  </w:num>
  <w:num w:numId="5">
    <w:abstractNumId w:val="14"/>
  </w:num>
  <w:num w:numId="6">
    <w:abstractNumId w:val="10"/>
  </w:num>
  <w:num w:numId="7">
    <w:abstractNumId w:val="5"/>
  </w:num>
  <w:num w:numId="8">
    <w:abstractNumId w:val="9"/>
  </w:num>
  <w:num w:numId="9">
    <w:abstractNumId w:val="19"/>
  </w:num>
  <w:num w:numId="10">
    <w:abstractNumId w:val="13"/>
  </w:num>
  <w:num w:numId="11">
    <w:abstractNumId w:val="4"/>
  </w:num>
  <w:num w:numId="12">
    <w:abstractNumId w:val="21"/>
  </w:num>
  <w:num w:numId="13">
    <w:abstractNumId w:val="22"/>
  </w:num>
  <w:num w:numId="14">
    <w:abstractNumId w:val="20"/>
  </w:num>
  <w:num w:numId="15">
    <w:abstractNumId w:val="16"/>
  </w:num>
  <w:num w:numId="16">
    <w:abstractNumId w:val="18"/>
  </w:num>
  <w:num w:numId="17">
    <w:abstractNumId w:val="7"/>
  </w:num>
  <w:num w:numId="18">
    <w:abstractNumId w:val="11"/>
  </w:num>
  <w:num w:numId="19">
    <w:abstractNumId w:val="15"/>
  </w:num>
  <w:num w:numId="20">
    <w:abstractNumId w:val="2"/>
  </w:num>
  <w:num w:numId="21">
    <w:abstractNumId w:val="17"/>
  </w:num>
  <w:num w:numId="22">
    <w:abstractNumId w:val="0"/>
  </w:num>
  <w:num w:numId="23">
    <w:abstractNumId w:val="26"/>
  </w:num>
  <w:num w:numId="24">
    <w:abstractNumId w:val="6"/>
  </w:num>
  <w:num w:numId="25">
    <w:abstractNumId w:val="12"/>
  </w:num>
  <w:num w:numId="26">
    <w:abstractNumId w:val="24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408"/>
    <w:rsid w:val="00001681"/>
    <w:rsid w:val="00002EC3"/>
    <w:rsid w:val="000119BD"/>
    <w:rsid w:val="00011D5A"/>
    <w:rsid w:val="00014E62"/>
    <w:rsid w:val="00017632"/>
    <w:rsid w:val="00017E45"/>
    <w:rsid w:val="00023634"/>
    <w:rsid w:val="00024045"/>
    <w:rsid w:val="00025BF7"/>
    <w:rsid w:val="00034D2C"/>
    <w:rsid w:val="000417C7"/>
    <w:rsid w:val="00042A36"/>
    <w:rsid w:val="000503F7"/>
    <w:rsid w:val="00053B77"/>
    <w:rsid w:val="000548DF"/>
    <w:rsid w:val="00054B3A"/>
    <w:rsid w:val="0005591D"/>
    <w:rsid w:val="00060470"/>
    <w:rsid w:val="00061569"/>
    <w:rsid w:val="00061692"/>
    <w:rsid w:val="000619E5"/>
    <w:rsid w:val="00063233"/>
    <w:rsid w:val="000668EC"/>
    <w:rsid w:val="0007056F"/>
    <w:rsid w:val="00070F01"/>
    <w:rsid w:val="00071A55"/>
    <w:rsid w:val="00072D60"/>
    <w:rsid w:val="00073216"/>
    <w:rsid w:val="00076FD4"/>
    <w:rsid w:val="000946DE"/>
    <w:rsid w:val="000A0DB8"/>
    <w:rsid w:val="000A63B6"/>
    <w:rsid w:val="000A65B4"/>
    <w:rsid w:val="000B2FDA"/>
    <w:rsid w:val="000B5B20"/>
    <w:rsid w:val="000B5B4C"/>
    <w:rsid w:val="000C3C14"/>
    <w:rsid w:val="000D42B1"/>
    <w:rsid w:val="000D6C08"/>
    <w:rsid w:val="000F1634"/>
    <w:rsid w:val="000F16E6"/>
    <w:rsid w:val="000F29AA"/>
    <w:rsid w:val="000F46EF"/>
    <w:rsid w:val="00100010"/>
    <w:rsid w:val="00100608"/>
    <w:rsid w:val="00101467"/>
    <w:rsid w:val="00101788"/>
    <w:rsid w:val="00101F11"/>
    <w:rsid w:val="00103D39"/>
    <w:rsid w:val="00110485"/>
    <w:rsid w:val="00112555"/>
    <w:rsid w:val="001153DE"/>
    <w:rsid w:val="00116E57"/>
    <w:rsid w:val="00125236"/>
    <w:rsid w:val="00127B1C"/>
    <w:rsid w:val="00131513"/>
    <w:rsid w:val="00131BC7"/>
    <w:rsid w:val="001343BE"/>
    <w:rsid w:val="001363E2"/>
    <w:rsid w:val="00141378"/>
    <w:rsid w:val="00141D0C"/>
    <w:rsid w:val="00142B80"/>
    <w:rsid w:val="00146CCA"/>
    <w:rsid w:val="0015471A"/>
    <w:rsid w:val="00155A71"/>
    <w:rsid w:val="001564D8"/>
    <w:rsid w:val="00167DA3"/>
    <w:rsid w:val="00173C2D"/>
    <w:rsid w:val="001755C5"/>
    <w:rsid w:val="001758A6"/>
    <w:rsid w:val="001773A0"/>
    <w:rsid w:val="00184A6C"/>
    <w:rsid w:val="00186040"/>
    <w:rsid w:val="0018646F"/>
    <w:rsid w:val="00190360"/>
    <w:rsid w:val="00190594"/>
    <w:rsid w:val="00193CC6"/>
    <w:rsid w:val="00197030"/>
    <w:rsid w:val="001A28CD"/>
    <w:rsid w:val="001A2E54"/>
    <w:rsid w:val="001A6310"/>
    <w:rsid w:val="001A7807"/>
    <w:rsid w:val="001B0231"/>
    <w:rsid w:val="001B120B"/>
    <w:rsid w:val="001B23B4"/>
    <w:rsid w:val="001B71A4"/>
    <w:rsid w:val="001B7576"/>
    <w:rsid w:val="001C3972"/>
    <w:rsid w:val="001D07EE"/>
    <w:rsid w:val="001D49F4"/>
    <w:rsid w:val="001E19E2"/>
    <w:rsid w:val="001E6042"/>
    <w:rsid w:val="001F0950"/>
    <w:rsid w:val="00203711"/>
    <w:rsid w:val="00214701"/>
    <w:rsid w:val="00215167"/>
    <w:rsid w:val="0021703D"/>
    <w:rsid w:val="00222B82"/>
    <w:rsid w:val="002245E5"/>
    <w:rsid w:val="0022689E"/>
    <w:rsid w:val="002324EA"/>
    <w:rsid w:val="00234BC3"/>
    <w:rsid w:val="00234F2D"/>
    <w:rsid w:val="00235114"/>
    <w:rsid w:val="002352ED"/>
    <w:rsid w:val="00240C96"/>
    <w:rsid w:val="002542C7"/>
    <w:rsid w:val="00257270"/>
    <w:rsid w:val="00260104"/>
    <w:rsid w:val="002762F8"/>
    <w:rsid w:val="00280A69"/>
    <w:rsid w:val="002846C7"/>
    <w:rsid w:val="00285DC2"/>
    <w:rsid w:val="00291F36"/>
    <w:rsid w:val="002A1546"/>
    <w:rsid w:val="002A1AB2"/>
    <w:rsid w:val="002A22EF"/>
    <w:rsid w:val="002A7890"/>
    <w:rsid w:val="002B2D1A"/>
    <w:rsid w:val="002C474F"/>
    <w:rsid w:val="002D40A2"/>
    <w:rsid w:val="002E2D82"/>
    <w:rsid w:val="002E77EE"/>
    <w:rsid w:val="002F12E2"/>
    <w:rsid w:val="002F202F"/>
    <w:rsid w:val="00306028"/>
    <w:rsid w:val="003066B3"/>
    <w:rsid w:val="00332ABF"/>
    <w:rsid w:val="00341962"/>
    <w:rsid w:val="00343B0F"/>
    <w:rsid w:val="00344AD4"/>
    <w:rsid w:val="003466F0"/>
    <w:rsid w:val="003476F4"/>
    <w:rsid w:val="003503FC"/>
    <w:rsid w:val="00353488"/>
    <w:rsid w:val="00354F19"/>
    <w:rsid w:val="00355A6D"/>
    <w:rsid w:val="00355C98"/>
    <w:rsid w:val="0035601F"/>
    <w:rsid w:val="00356B31"/>
    <w:rsid w:val="003639D3"/>
    <w:rsid w:val="003721CC"/>
    <w:rsid w:val="0037310B"/>
    <w:rsid w:val="00390544"/>
    <w:rsid w:val="003960D5"/>
    <w:rsid w:val="003A2BF3"/>
    <w:rsid w:val="003A40F9"/>
    <w:rsid w:val="003A636D"/>
    <w:rsid w:val="003B3555"/>
    <w:rsid w:val="003B5F76"/>
    <w:rsid w:val="003C164F"/>
    <w:rsid w:val="003D06B5"/>
    <w:rsid w:val="003D1018"/>
    <w:rsid w:val="003E1F06"/>
    <w:rsid w:val="003F2D6F"/>
    <w:rsid w:val="00401B65"/>
    <w:rsid w:val="00402A5E"/>
    <w:rsid w:val="0040395F"/>
    <w:rsid w:val="00407307"/>
    <w:rsid w:val="00407F8F"/>
    <w:rsid w:val="00412F35"/>
    <w:rsid w:val="0041443B"/>
    <w:rsid w:val="00414581"/>
    <w:rsid w:val="00414EE7"/>
    <w:rsid w:val="0041528F"/>
    <w:rsid w:val="0043148D"/>
    <w:rsid w:val="004326B9"/>
    <w:rsid w:val="00432F9A"/>
    <w:rsid w:val="00441015"/>
    <w:rsid w:val="004477DD"/>
    <w:rsid w:val="0045081B"/>
    <w:rsid w:val="004557B9"/>
    <w:rsid w:val="00455CD4"/>
    <w:rsid w:val="004637C4"/>
    <w:rsid w:val="00464F43"/>
    <w:rsid w:val="00465AEA"/>
    <w:rsid w:val="00465DB1"/>
    <w:rsid w:val="004765D2"/>
    <w:rsid w:val="00477131"/>
    <w:rsid w:val="0048651D"/>
    <w:rsid w:val="00491D8C"/>
    <w:rsid w:val="00492C2E"/>
    <w:rsid w:val="004948C5"/>
    <w:rsid w:val="004A4EBC"/>
    <w:rsid w:val="004A6452"/>
    <w:rsid w:val="004B2FA4"/>
    <w:rsid w:val="004B30C7"/>
    <w:rsid w:val="004B4912"/>
    <w:rsid w:val="004B6D76"/>
    <w:rsid w:val="004B737B"/>
    <w:rsid w:val="004B763D"/>
    <w:rsid w:val="004C7A66"/>
    <w:rsid w:val="004E08AB"/>
    <w:rsid w:val="004E19E3"/>
    <w:rsid w:val="004E285B"/>
    <w:rsid w:val="00500740"/>
    <w:rsid w:val="0050358E"/>
    <w:rsid w:val="00510607"/>
    <w:rsid w:val="00522BC0"/>
    <w:rsid w:val="00526781"/>
    <w:rsid w:val="00526901"/>
    <w:rsid w:val="0053114A"/>
    <w:rsid w:val="00533680"/>
    <w:rsid w:val="00535783"/>
    <w:rsid w:val="0053721C"/>
    <w:rsid w:val="005377A4"/>
    <w:rsid w:val="00546AD1"/>
    <w:rsid w:val="0054785F"/>
    <w:rsid w:val="00547DB7"/>
    <w:rsid w:val="0055067A"/>
    <w:rsid w:val="005516B2"/>
    <w:rsid w:val="00551C9C"/>
    <w:rsid w:val="00552696"/>
    <w:rsid w:val="00553858"/>
    <w:rsid w:val="00554529"/>
    <w:rsid w:val="00554D45"/>
    <w:rsid w:val="0056067A"/>
    <w:rsid w:val="00563D22"/>
    <w:rsid w:val="00564BD9"/>
    <w:rsid w:val="005664C8"/>
    <w:rsid w:val="0057448C"/>
    <w:rsid w:val="00582E75"/>
    <w:rsid w:val="0058781F"/>
    <w:rsid w:val="005920AC"/>
    <w:rsid w:val="005922B3"/>
    <w:rsid w:val="00596BE2"/>
    <w:rsid w:val="005B2D9A"/>
    <w:rsid w:val="005C1BBD"/>
    <w:rsid w:val="005C2B7A"/>
    <w:rsid w:val="005C3830"/>
    <w:rsid w:val="005C44BB"/>
    <w:rsid w:val="005C670F"/>
    <w:rsid w:val="005C67A7"/>
    <w:rsid w:val="005D025D"/>
    <w:rsid w:val="005D05AE"/>
    <w:rsid w:val="005D0E14"/>
    <w:rsid w:val="005D2A32"/>
    <w:rsid w:val="005D5890"/>
    <w:rsid w:val="005D6A91"/>
    <w:rsid w:val="005D7678"/>
    <w:rsid w:val="005E6372"/>
    <w:rsid w:val="005E713B"/>
    <w:rsid w:val="005F2205"/>
    <w:rsid w:val="005F689D"/>
    <w:rsid w:val="005F6FB9"/>
    <w:rsid w:val="006026B5"/>
    <w:rsid w:val="00605192"/>
    <w:rsid w:val="00606E6A"/>
    <w:rsid w:val="00607A31"/>
    <w:rsid w:val="0061197A"/>
    <w:rsid w:val="006213FD"/>
    <w:rsid w:val="00621AD8"/>
    <w:rsid w:val="0062508B"/>
    <w:rsid w:val="00626CF4"/>
    <w:rsid w:val="00626F16"/>
    <w:rsid w:val="00634FFA"/>
    <w:rsid w:val="006412C5"/>
    <w:rsid w:val="00651477"/>
    <w:rsid w:val="0065189E"/>
    <w:rsid w:val="00654FA6"/>
    <w:rsid w:val="00661EE7"/>
    <w:rsid w:val="00663399"/>
    <w:rsid w:val="006657F3"/>
    <w:rsid w:val="00672B07"/>
    <w:rsid w:val="0068172B"/>
    <w:rsid w:val="00682E0E"/>
    <w:rsid w:val="0068479C"/>
    <w:rsid w:val="0068544C"/>
    <w:rsid w:val="0068589F"/>
    <w:rsid w:val="00685FFC"/>
    <w:rsid w:val="006863DA"/>
    <w:rsid w:val="00687F0C"/>
    <w:rsid w:val="00691AF4"/>
    <w:rsid w:val="00691AF6"/>
    <w:rsid w:val="00695085"/>
    <w:rsid w:val="00697B16"/>
    <w:rsid w:val="006A008B"/>
    <w:rsid w:val="006A59E9"/>
    <w:rsid w:val="006A5F44"/>
    <w:rsid w:val="006B09EB"/>
    <w:rsid w:val="006B4436"/>
    <w:rsid w:val="006B5D13"/>
    <w:rsid w:val="006B60F4"/>
    <w:rsid w:val="006C0DA8"/>
    <w:rsid w:val="006C3B55"/>
    <w:rsid w:val="006D0EC9"/>
    <w:rsid w:val="006D4E1C"/>
    <w:rsid w:val="006D6FA0"/>
    <w:rsid w:val="006E1321"/>
    <w:rsid w:val="006E1BDE"/>
    <w:rsid w:val="006E1C65"/>
    <w:rsid w:val="006E3999"/>
    <w:rsid w:val="006F00F7"/>
    <w:rsid w:val="006F1780"/>
    <w:rsid w:val="006F5246"/>
    <w:rsid w:val="0070090A"/>
    <w:rsid w:val="00703E5E"/>
    <w:rsid w:val="0070559C"/>
    <w:rsid w:val="007103E9"/>
    <w:rsid w:val="00712897"/>
    <w:rsid w:val="007176EB"/>
    <w:rsid w:val="00717F55"/>
    <w:rsid w:val="00722C3B"/>
    <w:rsid w:val="00725C1B"/>
    <w:rsid w:val="00726E96"/>
    <w:rsid w:val="007310AB"/>
    <w:rsid w:val="00731DB4"/>
    <w:rsid w:val="007325B3"/>
    <w:rsid w:val="00734F5A"/>
    <w:rsid w:val="00741808"/>
    <w:rsid w:val="00742DAB"/>
    <w:rsid w:val="007434A4"/>
    <w:rsid w:val="00744F49"/>
    <w:rsid w:val="007475B5"/>
    <w:rsid w:val="00751311"/>
    <w:rsid w:val="00755A9A"/>
    <w:rsid w:val="00762C66"/>
    <w:rsid w:val="00762C7D"/>
    <w:rsid w:val="007726A8"/>
    <w:rsid w:val="00774B93"/>
    <w:rsid w:val="007848DF"/>
    <w:rsid w:val="00786703"/>
    <w:rsid w:val="0078708A"/>
    <w:rsid w:val="007872D1"/>
    <w:rsid w:val="007909CC"/>
    <w:rsid w:val="00793F6A"/>
    <w:rsid w:val="00795BCA"/>
    <w:rsid w:val="007B052F"/>
    <w:rsid w:val="007B09B3"/>
    <w:rsid w:val="007B0D1D"/>
    <w:rsid w:val="007B243B"/>
    <w:rsid w:val="007B2B0D"/>
    <w:rsid w:val="007B3021"/>
    <w:rsid w:val="007B3256"/>
    <w:rsid w:val="007B55FC"/>
    <w:rsid w:val="007B5CA3"/>
    <w:rsid w:val="007B6869"/>
    <w:rsid w:val="007B721A"/>
    <w:rsid w:val="007C0728"/>
    <w:rsid w:val="007D5FD8"/>
    <w:rsid w:val="007D6906"/>
    <w:rsid w:val="007E4065"/>
    <w:rsid w:val="007E7995"/>
    <w:rsid w:val="007F008B"/>
    <w:rsid w:val="007F13C9"/>
    <w:rsid w:val="007F32E7"/>
    <w:rsid w:val="008016B2"/>
    <w:rsid w:val="00804E60"/>
    <w:rsid w:val="00805E79"/>
    <w:rsid w:val="00815342"/>
    <w:rsid w:val="00823DB4"/>
    <w:rsid w:val="00831EE3"/>
    <w:rsid w:val="008321D9"/>
    <w:rsid w:val="008340CD"/>
    <w:rsid w:val="00834B5F"/>
    <w:rsid w:val="00834DC5"/>
    <w:rsid w:val="00835881"/>
    <w:rsid w:val="00843DD6"/>
    <w:rsid w:val="008458F2"/>
    <w:rsid w:val="008460C0"/>
    <w:rsid w:val="00851AA5"/>
    <w:rsid w:val="0086102F"/>
    <w:rsid w:val="00865B95"/>
    <w:rsid w:val="008737BF"/>
    <w:rsid w:val="0087609E"/>
    <w:rsid w:val="008775F9"/>
    <w:rsid w:val="00882286"/>
    <w:rsid w:val="00882311"/>
    <w:rsid w:val="00882CF8"/>
    <w:rsid w:val="00885D40"/>
    <w:rsid w:val="00891AD0"/>
    <w:rsid w:val="0089321D"/>
    <w:rsid w:val="008A716E"/>
    <w:rsid w:val="008B0721"/>
    <w:rsid w:val="008B0F30"/>
    <w:rsid w:val="008B182F"/>
    <w:rsid w:val="008B55FF"/>
    <w:rsid w:val="008C4610"/>
    <w:rsid w:val="008C5424"/>
    <w:rsid w:val="008D0937"/>
    <w:rsid w:val="008D2BCA"/>
    <w:rsid w:val="008D7CCB"/>
    <w:rsid w:val="008E4453"/>
    <w:rsid w:val="008E6AD5"/>
    <w:rsid w:val="008F010E"/>
    <w:rsid w:val="008F0C8B"/>
    <w:rsid w:val="008F11E5"/>
    <w:rsid w:val="00900728"/>
    <w:rsid w:val="00900E5C"/>
    <w:rsid w:val="009126A4"/>
    <w:rsid w:val="0091718E"/>
    <w:rsid w:val="009177D4"/>
    <w:rsid w:val="00917E44"/>
    <w:rsid w:val="00924099"/>
    <w:rsid w:val="00930F72"/>
    <w:rsid w:val="00950B2C"/>
    <w:rsid w:val="0095317B"/>
    <w:rsid w:val="009548D5"/>
    <w:rsid w:val="009548DA"/>
    <w:rsid w:val="0095619C"/>
    <w:rsid w:val="00957AB7"/>
    <w:rsid w:val="009604F4"/>
    <w:rsid w:val="00961FF7"/>
    <w:rsid w:val="00964F81"/>
    <w:rsid w:val="00965570"/>
    <w:rsid w:val="00972B4E"/>
    <w:rsid w:val="00975273"/>
    <w:rsid w:val="00980C8D"/>
    <w:rsid w:val="009832E3"/>
    <w:rsid w:val="00983C1E"/>
    <w:rsid w:val="009857E7"/>
    <w:rsid w:val="009864FE"/>
    <w:rsid w:val="00987CE0"/>
    <w:rsid w:val="00996B4B"/>
    <w:rsid w:val="00997273"/>
    <w:rsid w:val="009A2760"/>
    <w:rsid w:val="009B1609"/>
    <w:rsid w:val="009B30F5"/>
    <w:rsid w:val="009B319C"/>
    <w:rsid w:val="009B4C79"/>
    <w:rsid w:val="009B5179"/>
    <w:rsid w:val="009B6A1E"/>
    <w:rsid w:val="009C1106"/>
    <w:rsid w:val="009C7ACD"/>
    <w:rsid w:val="009D0FC0"/>
    <w:rsid w:val="009D1AF7"/>
    <w:rsid w:val="009D4F65"/>
    <w:rsid w:val="009D6EB8"/>
    <w:rsid w:val="009D7AB7"/>
    <w:rsid w:val="009E4AC6"/>
    <w:rsid w:val="009E75AA"/>
    <w:rsid w:val="009F0D52"/>
    <w:rsid w:val="009F1E65"/>
    <w:rsid w:val="009F1F5E"/>
    <w:rsid w:val="009F3B56"/>
    <w:rsid w:val="00A02887"/>
    <w:rsid w:val="00A06899"/>
    <w:rsid w:val="00A07337"/>
    <w:rsid w:val="00A073BC"/>
    <w:rsid w:val="00A07910"/>
    <w:rsid w:val="00A11622"/>
    <w:rsid w:val="00A11B30"/>
    <w:rsid w:val="00A1391F"/>
    <w:rsid w:val="00A161A8"/>
    <w:rsid w:val="00A16D9F"/>
    <w:rsid w:val="00A219A0"/>
    <w:rsid w:val="00A22C24"/>
    <w:rsid w:val="00A2371C"/>
    <w:rsid w:val="00A27E3B"/>
    <w:rsid w:val="00A505F8"/>
    <w:rsid w:val="00A70FD8"/>
    <w:rsid w:val="00A731E1"/>
    <w:rsid w:val="00A741A8"/>
    <w:rsid w:val="00A77BCE"/>
    <w:rsid w:val="00A80327"/>
    <w:rsid w:val="00A8083C"/>
    <w:rsid w:val="00A8147C"/>
    <w:rsid w:val="00A91544"/>
    <w:rsid w:val="00A91E7B"/>
    <w:rsid w:val="00A95AC1"/>
    <w:rsid w:val="00AA4866"/>
    <w:rsid w:val="00AB2734"/>
    <w:rsid w:val="00AB2C28"/>
    <w:rsid w:val="00AB5885"/>
    <w:rsid w:val="00AB5894"/>
    <w:rsid w:val="00AB77C5"/>
    <w:rsid w:val="00AB7E75"/>
    <w:rsid w:val="00AC0FC6"/>
    <w:rsid w:val="00AC3E51"/>
    <w:rsid w:val="00AC5ED5"/>
    <w:rsid w:val="00AD15EA"/>
    <w:rsid w:val="00AD6EAC"/>
    <w:rsid w:val="00AE456C"/>
    <w:rsid w:val="00AE5443"/>
    <w:rsid w:val="00AF0B94"/>
    <w:rsid w:val="00AF1846"/>
    <w:rsid w:val="00AF20BF"/>
    <w:rsid w:val="00AF2FD6"/>
    <w:rsid w:val="00B05084"/>
    <w:rsid w:val="00B06784"/>
    <w:rsid w:val="00B213F0"/>
    <w:rsid w:val="00B215EB"/>
    <w:rsid w:val="00B21FE0"/>
    <w:rsid w:val="00B2433A"/>
    <w:rsid w:val="00B42E50"/>
    <w:rsid w:val="00B468BF"/>
    <w:rsid w:val="00B46E38"/>
    <w:rsid w:val="00B500D5"/>
    <w:rsid w:val="00B5234C"/>
    <w:rsid w:val="00B52F73"/>
    <w:rsid w:val="00B61B2A"/>
    <w:rsid w:val="00B7017F"/>
    <w:rsid w:val="00B70A58"/>
    <w:rsid w:val="00B74C69"/>
    <w:rsid w:val="00B80D60"/>
    <w:rsid w:val="00B83623"/>
    <w:rsid w:val="00B93AD7"/>
    <w:rsid w:val="00B94CEB"/>
    <w:rsid w:val="00B9767F"/>
    <w:rsid w:val="00BA0871"/>
    <w:rsid w:val="00BA1ABE"/>
    <w:rsid w:val="00BA3655"/>
    <w:rsid w:val="00BA4899"/>
    <w:rsid w:val="00BA7293"/>
    <w:rsid w:val="00BA76F8"/>
    <w:rsid w:val="00BB44E9"/>
    <w:rsid w:val="00BC048E"/>
    <w:rsid w:val="00BC0F26"/>
    <w:rsid w:val="00BC11B6"/>
    <w:rsid w:val="00BC2C83"/>
    <w:rsid w:val="00BC300C"/>
    <w:rsid w:val="00BC311F"/>
    <w:rsid w:val="00BC76BB"/>
    <w:rsid w:val="00BD0A9B"/>
    <w:rsid w:val="00BE5A3D"/>
    <w:rsid w:val="00BE5D2F"/>
    <w:rsid w:val="00BF18AE"/>
    <w:rsid w:val="00BF4A20"/>
    <w:rsid w:val="00BF4CB8"/>
    <w:rsid w:val="00BF7ECF"/>
    <w:rsid w:val="00C0273B"/>
    <w:rsid w:val="00C07E81"/>
    <w:rsid w:val="00C14AC0"/>
    <w:rsid w:val="00C1576A"/>
    <w:rsid w:val="00C176DA"/>
    <w:rsid w:val="00C17F0A"/>
    <w:rsid w:val="00C17F91"/>
    <w:rsid w:val="00C22163"/>
    <w:rsid w:val="00C22673"/>
    <w:rsid w:val="00C245E5"/>
    <w:rsid w:val="00C26774"/>
    <w:rsid w:val="00C3349F"/>
    <w:rsid w:val="00C346CB"/>
    <w:rsid w:val="00C37A4D"/>
    <w:rsid w:val="00C44F4B"/>
    <w:rsid w:val="00C53856"/>
    <w:rsid w:val="00C63A98"/>
    <w:rsid w:val="00C64BC7"/>
    <w:rsid w:val="00C74F69"/>
    <w:rsid w:val="00C77A1D"/>
    <w:rsid w:val="00C842DE"/>
    <w:rsid w:val="00C84903"/>
    <w:rsid w:val="00C93CA8"/>
    <w:rsid w:val="00C96027"/>
    <w:rsid w:val="00CA5544"/>
    <w:rsid w:val="00CB6F6A"/>
    <w:rsid w:val="00CB791A"/>
    <w:rsid w:val="00CD79B4"/>
    <w:rsid w:val="00CD7A63"/>
    <w:rsid w:val="00CE0596"/>
    <w:rsid w:val="00CE1641"/>
    <w:rsid w:val="00CE1B8F"/>
    <w:rsid w:val="00CE5B83"/>
    <w:rsid w:val="00CF00AE"/>
    <w:rsid w:val="00CF40E1"/>
    <w:rsid w:val="00CF4616"/>
    <w:rsid w:val="00CF6713"/>
    <w:rsid w:val="00D0295C"/>
    <w:rsid w:val="00D0354C"/>
    <w:rsid w:val="00D04F43"/>
    <w:rsid w:val="00D116D7"/>
    <w:rsid w:val="00D12AD2"/>
    <w:rsid w:val="00D24681"/>
    <w:rsid w:val="00D24FB0"/>
    <w:rsid w:val="00D2644D"/>
    <w:rsid w:val="00D30F17"/>
    <w:rsid w:val="00D340F9"/>
    <w:rsid w:val="00D374C7"/>
    <w:rsid w:val="00D41A11"/>
    <w:rsid w:val="00D43BED"/>
    <w:rsid w:val="00D46273"/>
    <w:rsid w:val="00D509EA"/>
    <w:rsid w:val="00D51778"/>
    <w:rsid w:val="00D621A7"/>
    <w:rsid w:val="00D6689C"/>
    <w:rsid w:val="00D66E86"/>
    <w:rsid w:val="00D672C6"/>
    <w:rsid w:val="00D70ADD"/>
    <w:rsid w:val="00D744F4"/>
    <w:rsid w:val="00D777E6"/>
    <w:rsid w:val="00D91F61"/>
    <w:rsid w:val="00D95A10"/>
    <w:rsid w:val="00D967D0"/>
    <w:rsid w:val="00DA4D45"/>
    <w:rsid w:val="00DA5AC2"/>
    <w:rsid w:val="00DB34ED"/>
    <w:rsid w:val="00DB6D70"/>
    <w:rsid w:val="00DC0324"/>
    <w:rsid w:val="00DC1D4D"/>
    <w:rsid w:val="00DC52CA"/>
    <w:rsid w:val="00DC721B"/>
    <w:rsid w:val="00DD235D"/>
    <w:rsid w:val="00DE0406"/>
    <w:rsid w:val="00DE074B"/>
    <w:rsid w:val="00DE4355"/>
    <w:rsid w:val="00DF006E"/>
    <w:rsid w:val="00DF02D3"/>
    <w:rsid w:val="00DF2AC7"/>
    <w:rsid w:val="00DF30FF"/>
    <w:rsid w:val="00E028DC"/>
    <w:rsid w:val="00E0376C"/>
    <w:rsid w:val="00E043A5"/>
    <w:rsid w:val="00E12E4E"/>
    <w:rsid w:val="00E13C05"/>
    <w:rsid w:val="00E153BB"/>
    <w:rsid w:val="00E23F54"/>
    <w:rsid w:val="00E2535D"/>
    <w:rsid w:val="00E26138"/>
    <w:rsid w:val="00E26B5C"/>
    <w:rsid w:val="00E26E06"/>
    <w:rsid w:val="00E26F17"/>
    <w:rsid w:val="00E307A0"/>
    <w:rsid w:val="00E33089"/>
    <w:rsid w:val="00E33DF9"/>
    <w:rsid w:val="00E3579C"/>
    <w:rsid w:val="00E35D31"/>
    <w:rsid w:val="00E40559"/>
    <w:rsid w:val="00E40C59"/>
    <w:rsid w:val="00E40C78"/>
    <w:rsid w:val="00E53A11"/>
    <w:rsid w:val="00E564DA"/>
    <w:rsid w:val="00E57ED1"/>
    <w:rsid w:val="00E625A6"/>
    <w:rsid w:val="00E65ABB"/>
    <w:rsid w:val="00E66772"/>
    <w:rsid w:val="00E70ACD"/>
    <w:rsid w:val="00E71C5B"/>
    <w:rsid w:val="00E8017C"/>
    <w:rsid w:val="00E801EB"/>
    <w:rsid w:val="00E844CC"/>
    <w:rsid w:val="00E85C5B"/>
    <w:rsid w:val="00E87FD3"/>
    <w:rsid w:val="00E907EA"/>
    <w:rsid w:val="00EA4D67"/>
    <w:rsid w:val="00EA52B9"/>
    <w:rsid w:val="00EA6408"/>
    <w:rsid w:val="00EA7DF6"/>
    <w:rsid w:val="00EB0469"/>
    <w:rsid w:val="00EB0D4E"/>
    <w:rsid w:val="00EB1B6C"/>
    <w:rsid w:val="00EB26F8"/>
    <w:rsid w:val="00EB30D9"/>
    <w:rsid w:val="00EB4C42"/>
    <w:rsid w:val="00EB4C48"/>
    <w:rsid w:val="00EC0911"/>
    <w:rsid w:val="00EC0FBA"/>
    <w:rsid w:val="00EC72DB"/>
    <w:rsid w:val="00ED0FD9"/>
    <w:rsid w:val="00ED388B"/>
    <w:rsid w:val="00ED6353"/>
    <w:rsid w:val="00ED643C"/>
    <w:rsid w:val="00ED7B01"/>
    <w:rsid w:val="00EE0B1E"/>
    <w:rsid w:val="00EE179C"/>
    <w:rsid w:val="00EE50B1"/>
    <w:rsid w:val="00EE5ED9"/>
    <w:rsid w:val="00EF0550"/>
    <w:rsid w:val="00EF45E7"/>
    <w:rsid w:val="00EF4721"/>
    <w:rsid w:val="00EF4858"/>
    <w:rsid w:val="00EF49BC"/>
    <w:rsid w:val="00F004E1"/>
    <w:rsid w:val="00F017BF"/>
    <w:rsid w:val="00F03FBD"/>
    <w:rsid w:val="00F110B7"/>
    <w:rsid w:val="00F1459C"/>
    <w:rsid w:val="00F20967"/>
    <w:rsid w:val="00F21712"/>
    <w:rsid w:val="00F228C3"/>
    <w:rsid w:val="00F267AD"/>
    <w:rsid w:val="00F2757F"/>
    <w:rsid w:val="00F2769A"/>
    <w:rsid w:val="00F34007"/>
    <w:rsid w:val="00F40E8D"/>
    <w:rsid w:val="00F52FA3"/>
    <w:rsid w:val="00F608C9"/>
    <w:rsid w:val="00F6486D"/>
    <w:rsid w:val="00F73D3E"/>
    <w:rsid w:val="00F75678"/>
    <w:rsid w:val="00F860F0"/>
    <w:rsid w:val="00F86741"/>
    <w:rsid w:val="00F90BD6"/>
    <w:rsid w:val="00F957A0"/>
    <w:rsid w:val="00FA0C62"/>
    <w:rsid w:val="00FA5649"/>
    <w:rsid w:val="00FA5C29"/>
    <w:rsid w:val="00FA5D5F"/>
    <w:rsid w:val="00FB578F"/>
    <w:rsid w:val="00FC1906"/>
    <w:rsid w:val="00FC3C10"/>
    <w:rsid w:val="00FC41DF"/>
    <w:rsid w:val="00FC61C5"/>
    <w:rsid w:val="00FC7CCC"/>
    <w:rsid w:val="00FD6A4C"/>
    <w:rsid w:val="00FE10B5"/>
    <w:rsid w:val="00FE3F0C"/>
    <w:rsid w:val="00FF0532"/>
    <w:rsid w:val="00FF42A5"/>
    <w:rsid w:val="00FF5C03"/>
    <w:rsid w:val="00FF6E71"/>
    <w:rsid w:val="00FF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70F685B8"/>
  <w15:chartTrackingRefBased/>
  <w15:docId w15:val="{8921EBA2-8CB2-4256-84BF-800B446BA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73D3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D6A4C"/>
    <w:pPr>
      <w:ind w:left="720"/>
    </w:pPr>
  </w:style>
  <w:style w:type="paragraph" w:styleId="BodyTextIndent">
    <w:name w:val="Body Text Indent"/>
    <w:basedOn w:val="Normal"/>
    <w:link w:val="BodyTextIndentChar"/>
    <w:rsid w:val="00B500D5"/>
    <w:pPr>
      <w:ind w:left="720"/>
      <w:jc w:val="both"/>
    </w:pPr>
  </w:style>
  <w:style w:type="character" w:customStyle="1" w:styleId="BodyTextIndentChar">
    <w:name w:val="Body Text Indent Char"/>
    <w:link w:val="BodyTextIndent"/>
    <w:rsid w:val="00B500D5"/>
    <w:rPr>
      <w:sz w:val="24"/>
      <w:szCs w:val="24"/>
    </w:rPr>
  </w:style>
  <w:style w:type="paragraph" w:styleId="Header">
    <w:name w:val="header"/>
    <w:basedOn w:val="Normal"/>
    <w:link w:val="HeaderChar"/>
    <w:rsid w:val="009B16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B1609"/>
    <w:rPr>
      <w:sz w:val="24"/>
      <w:szCs w:val="24"/>
    </w:rPr>
  </w:style>
  <w:style w:type="paragraph" w:styleId="Footer">
    <w:name w:val="footer"/>
    <w:basedOn w:val="Normal"/>
    <w:link w:val="FooterChar"/>
    <w:rsid w:val="009B16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B160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86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0BF02-AED5-4D10-92D7-C7A3C4476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CENTRAL HOOKSETT WATER PRECINCT</vt:lpstr>
    </vt:vector>
  </TitlesOfParts>
  <Company>Central Hooksett Water Precinct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CENTRAL HOOKSETT WATER PRECINCT</dc:title>
  <dc:subject/>
  <dc:creator>Irene</dc:creator>
  <cp:keywords/>
  <dc:description/>
  <cp:lastModifiedBy>Chris Culberson</cp:lastModifiedBy>
  <cp:revision>4</cp:revision>
  <cp:lastPrinted>2021-04-13T13:33:00Z</cp:lastPrinted>
  <dcterms:created xsi:type="dcterms:W3CDTF">2022-02-14T15:17:00Z</dcterms:created>
  <dcterms:modified xsi:type="dcterms:W3CDTF">2022-02-14T15:22:00Z</dcterms:modified>
</cp:coreProperties>
</file>